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D97A7C" w:rsidRPr="003B25C5" w14:paraId="4EA10B39" w14:textId="77777777" w:rsidTr="00F5046D">
        <w:trPr>
          <w:cantSplit/>
        </w:trPr>
        <w:tc>
          <w:tcPr>
            <w:tcW w:w="2015" w:type="dxa"/>
            <w:vAlign w:val="center"/>
          </w:tcPr>
          <w:p w14:paraId="09A6A10B" w14:textId="77777777" w:rsidR="00D97A7C" w:rsidRPr="003B25C5" w:rsidRDefault="00D97A7C"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587CE23C" w14:textId="77777777" w:rsidR="00D97A7C" w:rsidRPr="003B25C5" w:rsidRDefault="00D97A7C" w:rsidP="00526E5D">
            <w:pPr>
              <w:contextualSpacing/>
              <w:rPr>
                <w:rFonts w:asciiTheme="minorHAnsi" w:hAnsiTheme="minorHAnsi" w:cstheme="minorHAnsi"/>
                <w:sz w:val="22"/>
                <w:szCs w:val="22"/>
              </w:rPr>
            </w:pPr>
          </w:p>
        </w:tc>
        <w:tc>
          <w:tcPr>
            <w:tcW w:w="4642" w:type="dxa"/>
            <w:vAlign w:val="center"/>
          </w:tcPr>
          <w:p w14:paraId="49FFFD53" w14:textId="77777777" w:rsidR="00D97A7C" w:rsidRPr="003B25C5" w:rsidRDefault="00D97A7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7CA637B5" w14:textId="77777777" w:rsidR="00D97A7C" w:rsidRPr="003B25C5" w:rsidRDefault="00D97A7C"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0FB423CD" w14:textId="77777777" w:rsidR="00D97A7C" w:rsidRPr="003B25C5" w:rsidRDefault="00D97A7C" w:rsidP="00526E5D">
            <w:pPr>
              <w:ind w:left="34"/>
              <w:contextualSpacing/>
              <w:jc w:val="center"/>
              <w:rPr>
                <w:rFonts w:asciiTheme="minorHAnsi" w:hAnsiTheme="minorHAnsi" w:cstheme="minorHAnsi"/>
                <w:noProof/>
                <w:sz w:val="22"/>
                <w:szCs w:val="22"/>
              </w:rPr>
            </w:pPr>
          </w:p>
          <w:p w14:paraId="0CCE2B7E" w14:textId="77777777" w:rsidR="00D97A7C" w:rsidRPr="003B25C5" w:rsidRDefault="00D97A7C" w:rsidP="00526E5D">
            <w:pPr>
              <w:ind w:left="34"/>
              <w:contextualSpacing/>
              <w:jc w:val="center"/>
              <w:rPr>
                <w:rFonts w:asciiTheme="minorHAnsi" w:hAnsiTheme="minorHAnsi" w:cstheme="minorHAnsi"/>
                <w:noProof/>
                <w:sz w:val="22"/>
                <w:szCs w:val="22"/>
              </w:rPr>
            </w:pPr>
          </w:p>
          <w:p w14:paraId="5C674734" w14:textId="77777777" w:rsidR="00D97A7C" w:rsidRPr="003B25C5" w:rsidRDefault="00D97A7C" w:rsidP="00526E5D">
            <w:pPr>
              <w:ind w:left="34"/>
              <w:contextualSpacing/>
              <w:jc w:val="center"/>
              <w:rPr>
                <w:rFonts w:asciiTheme="minorHAnsi" w:hAnsiTheme="minorHAnsi" w:cstheme="minorHAnsi"/>
                <w:noProof/>
                <w:sz w:val="22"/>
                <w:szCs w:val="22"/>
              </w:rPr>
            </w:pPr>
          </w:p>
          <w:p w14:paraId="01238C35" w14:textId="77777777" w:rsidR="00D97A7C" w:rsidRPr="003B25C5" w:rsidRDefault="00D97A7C" w:rsidP="00526E5D">
            <w:pPr>
              <w:ind w:left="34"/>
              <w:contextualSpacing/>
              <w:jc w:val="center"/>
              <w:rPr>
                <w:rFonts w:asciiTheme="minorHAnsi" w:hAnsiTheme="minorHAnsi" w:cstheme="minorHAnsi"/>
                <w:sz w:val="22"/>
                <w:szCs w:val="22"/>
              </w:rPr>
            </w:pPr>
          </w:p>
          <w:p w14:paraId="4BC67976" w14:textId="77777777" w:rsidR="00D97A7C" w:rsidRPr="003B25C5" w:rsidRDefault="00D97A7C" w:rsidP="00526E5D">
            <w:pPr>
              <w:ind w:left="34"/>
              <w:contextualSpacing/>
              <w:jc w:val="center"/>
              <w:rPr>
                <w:rFonts w:asciiTheme="minorHAnsi" w:hAnsiTheme="minorHAnsi" w:cstheme="minorHAnsi"/>
                <w:sz w:val="22"/>
                <w:szCs w:val="22"/>
              </w:rPr>
            </w:pPr>
          </w:p>
          <w:p w14:paraId="182E8427" w14:textId="77777777" w:rsidR="00D97A7C" w:rsidRPr="003B25C5" w:rsidRDefault="00D97A7C" w:rsidP="00526E5D">
            <w:pPr>
              <w:ind w:left="34"/>
              <w:contextualSpacing/>
              <w:jc w:val="center"/>
              <w:rPr>
                <w:rFonts w:asciiTheme="minorHAnsi" w:hAnsiTheme="minorHAnsi" w:cstheme="minorHAnsi"/>
                <w:sz w:val="22"/>
                <w:szCs w:val="22"/>
              </w:rPr>
            </w:pPr>
          </w:p>
          <w:p w14:paraId="4B909AC4" w14:textId="77777777" w:rsidR="00D97A7C" w:rsidRPr="003B25C5" w:rsidRDefault="00D97A7C" w:rsidP="00526E5D">
            <w:pPr>
              <w:ind w:left="34"/>
              <w:contextualSpacing/>
              <w:jc w:val="center"/>
              <w:rPr>
                <w:rFonts w:asciiTheme="minorHAnsi" w:hAnsiTheme="minorHAnsi" w:cstheme="minorHAnsi"/>
                <w:sz w:val="22"/>
                <w:szCs w:val="22"/>
              </w:rPr>
            </w:pPr>
          </w:p>
          <w:p w14:paraId="058E3FCD" w14:textId="77777777" w:rsidR="00D97A7C" w:rsidRPr="003B25C5" w:rsidRDefault="00D97A7C"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3D3252D8" w14:textId="77777777" w:rsidR="00D97A7C" w:rsidRPr="003B25C5" w:rsidRDefault="00D97A7C"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D97A7C" w:rsidRPr="003B25C5" w14:paraId="2E5B15E1" w14:textId="77777777" w:rsidTr="00F5046D">
        <w:trPr>
          <w:cantSplit/>
          <w:trHeight w:val="1073"/>
        </w:trPr>
        <w:tc>
          <w:tcPr>
            <w:tcW w:w="2015" w:type="dxa"/>
            <w:vMerge w:val="restart"/>
          </w:tcPr>
          <w:p w14:paraId="133872FC" w14:textId="77777777" w:rsidR="00D97A7C" w:rsidRPr="003B25C5" w:rsidRDefault="00D97A7C"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7858BF7D" wp14:editId="7FB71D2F">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779FE8E3" w14:textId="77777777" w:rsidR="00D97A7C" w:rsidRPr="003B25C5" w:rsidRDefault="00D97A7C" w:rsidP="00526E5D">
            <w:pPr>
              <w:contextualSpacing/>
              <w:rPr>
                <w:rFonts w:asciiTheme="minorHAnsi" w:hAnsiTheme="minorHAnsi" w:cstheme="minorHAnsi"/>
                <w:sz w:val="22"/>
                <w:szCs w:val="22"/>
              </w:rPr>
            </w:pPr>
          </w:p>
        </w:tc>
        <w:tc>
          <w:tcPr>
            <w:tcW w:w="4642" w:type="dxa"/>
          </w:tcPr>
          <w:p w14:paraId="4CB64746" w14:textId="77777777" w:rsidR="00D97A7C" w:rsidRPr="003B25C5" w:rsidRDefault="00D97A7C"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07D9172F" w14:textId="77777777" w:rsidR="00D97A7C" w:rsidRPr="003B25C5" w:rsidRDefault="00D97A7C" w:rsidP="00526E5D">
            <w:pPr>
              <w:contextualSpacing/>
              <w:jc w:val="center"/>
              <w:rPr>
                <w:rFonts w:asciiTheme="minorHAnsi" w:hAnsiTheme="minorHAnsi" w:cstheme="minorHAnsi"/>
                <w:sz w:val="22"/>
                <w:szCs w:val="22"/>
              </w:rPr>
            </w:pPr>
          </w:p>
        </w:tc>
      </w:tr>
      <w:tr w:rsidR="00D97A7C" w:rsidRPr="003B25C5" w14:paraId="1C50E5C0" w14:textId="77777777" w:rsidTr="00F5046D">
        <w:trPr>
          <w:cantSplit/>
          <w:trHeight w:val="1072"/>
        </w:trPr>
        <w:tc>
          <w:tcPr>
            <w:tcW w:w="2015" w:type="dxa"/>
            <w:vMerge/>
          </w:tcPr>
          <w:p w14:paraId="77632E3A" w14:textId="77777777" w:rsidR="00D97A7C" w:rsidRPr="003B25C5" w:rsidRDefault="00D97A7C" w:rsidP="00526E5D">
            <w:pPr>
              <w:contextualSpacing/>
              <w:jc w:val="center"/>
              <w:rPr>
                <w:rFonts w:asciiTheme="minorHAnsi" w:hAnsiTheme="minorHAnsi" w:cstheme="minorHAnsi"/>
                <w:noProof/>
                <w:sz w:val="22"/>
                <w:szCs w:val="22"/>
              </w:rPr>
            </w:pPr>
          </w:p>
        </w:tc>
        <w:tc>
          <w:tcPr>
            <w:tcW w:w="289" w:type="dxa"/>
            <w:vMerge/>
          </w:tcPr>
          <w:p w14:paraId="32F170F1" w14:textId="77777777" w:rsidR="00D97A7C" w:rsidRPr="003B25C5" w:rsidRDefault="00D97A7C" w:rsidP="00526E5D">
            <w:pPr>
              <w:contextualSpacing/>
              <w:rPr>
                <w:rFonts w:asciiTheme="minorHAnsi" w:hAnsiTheme="minorHAnsi" w:cstheme="minorHAnsi"/>
                <w:sz w:val="22"/>
                <w:szCs w:val="22"/>
              </w:rPr>
            </w:pPr>
          </w:p>
        </w:tc>
        <w:tc>
          <w:tcPr>
            <w:tcW w:w="4642" w:type="dxa"/>
            <w:vAlign w:val="center"/>
          </w:tcPr>
          <w:p w14:paraId="7386896A" w14:textId="77777777" w:rsidR="00D97A7C" w:rsidRPr="003B25C5" w:rsidRDefault="00D97A7C" w:rsidP="00526E5D">
            <w:pPr>
              <w:spacing w:line="180" w:lineRule="exact"/>
              <w:contextualSpacing/>
              <w:rPr>
                <w:rFonts w:asciiTheme="minorHAnsi" w:hAnsiTheme="minorHAnsi" w:cstheme="minorHAnsi"/>
                <w:sz w:val="18"/>
                <w:szCs w:val="18"/>
              </w:rPr>
            </w:pPr>
          </w:p>
          <w:p w14:paraId="0B52ACBC" w14:textId="77777777" w:rsidR="00D97A7C" w:rsidRPr="003B25C5" w:rsidRDefault="00D97A7C"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7DB95A45" w14:textId="77777777" w:rsidR="00D97A7C" w:rsidRPr="003B25C5" w:rsidRDefault="00D97A7C"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4AC90F30" w14:textId="77777777" w:rsidR="00D97A7C" w:rsidRPr="00931FE4" w:rsidRDefault="00D97A7C"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1E5883AC" w14:textId="77777777" w:rsidR="00D97A7C" w:rsidRPr="003B25C5" w:rsidRDefault="00D97A7C"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44C03227" w14:textId="77777777" w:rsidR="00D97A7C" w:rsidRPr="003B25C5" w:rsidRDefault="00D97A7C" w:rsidP="00526E5D">
            <w:pPr>
              <w:contextualSpacing/>
              <w:jc w:val="center"/>
              <w:rPr>
                <w:rFonts w:asciiTheme="minorHAnsi" w:hAnsiTheme="minorHAnsi" w:cstheme="minorHAnsi"/>
                <w:sz w:val="22"/>
                <w:szCs w:val="22"/>
              </w:rPr>
            </w:pPr>
          </w:p>
        </w:tc>
      </w:tr>
    </w:tbl>
    <w:p w14:paraId="668AB996" w14:textId="77777777" w:rsidR="00D97A7C" w:rsidRPr="002B27D9" w:rsidRDefault="00D97A7C">
      <w:pPr>
        <w:rPr>
          <w:rFonts w:ascii="Calibri" w:hAnsi="Calibri" w:cs="Calibri"/>
        </w:rPr>
      </w:pPr>
    </w:p>
    <w:p w14:paraId="72FE8A3A" w14:textId="77777777" w:rsidR="00D97A7C" w:rsidRPr="002B27D9" w:rsidRDefault="00D97A7C" w:rsidP="00161A3B">
      <w:pPr>
        <w:rPr>
          <w:rFonts w:ascii="Calibri" w:hAnsi="Calibri" w:cs="Calibri"/>
        </w:rPr>
      </w:pPr>
    </w:p>
    <w:p w14:paraId="2A09D200" w14:textId="77777777" w:rsidR="00D97A7C" w:rsidRPr="002B27D9" w:rsidRDefault="00D97A7C" w:rsidP="008746B5">
      <w:pPr>
        <w:jc w:val="center"/>
        <w:rPr>
          <w:rFonts w:ascii="Calibri" w:hAnsi="Calibri" w:cs="Calibri"/>
          <w:b/>
        </w:rPr>
      </w:pPr>
      <w:r w:rsidRPr="002B27D9">
        <w:rPr>
          <w:rFonts w:ascii="Calibri" w:hAnsi="Calibri" w:cs="Calibri"/>
          <w:b/>
        </w:rPr>
        <w:t>ΑΡΙΣΤΟΤΕΛΕΙΟ ΠΑΝΕΠΙΣΤΗΜΙΟ ΘΕΣΣΑΛΟΝΙΚΗΣ</w:t>
      </w:r>
    </w:p>
    <w:p w14:paraId="55CA1873" w14:textId="77777777" w:rsidR="00D97A7C" w:rsidRPr="002B27D9" w:rsidRDefault="00D97A7C" w:rsidP="00D76A08">
      <w:pPr>
        <w:spacing w:before="100" w:beforeAutospacing="1" w:after="100" w:afterAutospacing="1"/>
        <w:jc w:val="both"/>
        <w:rPr>
          <w:rFonts w:ascii="Calibri" w:hAnsi="Calibri" w:cs="Calibri"/>
          <w:b/>
        </w:rPr>
      </w:pPr>
      <w:r w:rsidRPr="001F1B3D">
        <w:rPr>
          <w:rFonts w:ascii="Calibri" w:hAnsi="Calibri" w:cs="Calibri"/>
          <w:b/>
        </w:rPr>
        <w:t xml:space="preserve">Προκήρυξη κενής θέσης Δ.Ε.Π. του Τμήματος </w:t>
      </w:r>
      <w:r w:rsidRPr="00FD2096">
        <w:rPr>
          <w:rFonts w:ascii="Calibri" w:hAnsi="Calibri" w:cs="Calibri"/>
          <w:b/>
          <w:noProof/>
        </w:rPr>
        <w:t>Δασολογίας και Φυσικού Περιβάλλοντος</w:t>
      </w:r>
      <w:r w:rsidRPr="002B27D9">
        <w:rPr>
          <w:rFonts w:ascii="Calibri" w:hAnsi="Calibri" w:cs="Calibri"/>
          <w:b/>
        </w:rPr>
        <w:t xml:space="preserve"> 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4518D46F" w14:textId="77777777" w:rsidR="00D97A7C" w:rsidRPr="002B27D9" w:rsidRDefault="00D97A7C"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Δασολογίας και Φυσικού Περιβάλλοντος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w:t>
      </w:r>
      <w:r w:rsidRPr="00210808">
        <w:rPr>
          <w:rFonts w:ascii="Calibri" w:hAnsi="Calibri" w:cs="Calibri"/>
        </w:rPr>
        <w:t xml:space="preserve">και λαμβάνοντας υπόψη το  έγγραφο του Υπουργείου Παιδείας και Θρησκευμάτων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Φ/106843/Ζ2/02-07-20</w:t>
      </w:r>
      <w:r>
        <w:rPr>
          <w:rFonts w:ascii="Calibri" w:hAnsi="Calibri" w:cs="Calibri"/>
          <w:color w:val="0070C0"/>
        </w:rPr>
        <w:t>21</w:t>
      </w:r>
      <w:r w:rsidRPr="00210808">
        <w:rPr>
          <w:rFonts w:ascii="Calibri" w:hAnsi="Calibri" w:cs="Calibri"/>
        </w:rPr>
        <w:t xml:space="preserve"> και την απόφαση της </w:t>
      </w:r>
      <w:proofErr w:type="spellStart"/>
      <w:r w:rsidRPr="00210808">
        <w:rPr>
          <w:rFonts w:ascii="Calibri" w:hAnsi="Calibri" w:cs="Calibri"/>
        </w:rPr>
        <w:t>αριθμ</w:t>
      </w:r>
      <w:proofErr w:type="spellEnd"/>
      <w:r w:rsidRPr="00210808">
        <w:rPr>
          <w:rFonts w:ascii="Calibri" w:hAnsi="Calibri" w:cs="Calibri"/>
        </w:rPr>
        <w:t xml:space="preserve">. </w:t>
      </w:r>
      <w:r w:rsidRPr="00210808">
        <w:rPr>
          <w:rFonts w:ascii="Calibri" w:hAnsi="Calibri" w:cs="Calibri"/>
          <w:color w:val="0070C0"/>
        </w:rPr>
        <w:t>3009/20-11-20</w:t>
      </w:r>
      <w:r>
        <w:rPr>
          <w:rFonts w:ascii="Calibri" w:hAnsi="Calibri" w:cs="Calibri"/>
          <w:color w:val="0070C0"/>
        </w:rPr>
        <w:t>21</w:t>
      </w:r>
      <w:r w:rsidRPr="00210808">
        <w:rPr>
          <w:rFonts w:ascii="Calibri" w:hAnsi="Calibri" w:cs="Calibri"/>
        </w:rPr>
        <w:t xml:space="preserve"> συνεδρίασης της Συγκλήτου του Αριστοτελείου Πανεπιστημίου Θεσσαλονίκης αναφορικά με την κατανομή θέσεων για την πρόσληψη διδακτικού προσωπικού (ΔΕΠ) για το ακαδημαϊκό έτος </w:t>
      </w:r>
      <w:r w:rsidRPr="00210808">
        <w:rPr>
          <w:rFonts w:ascii="Calibri" w:hAnsi="Calibri" w:cs="Calibri"/>
          <w:color w:val="0070C0"/>
        </w:rPr>
        <w:t>2021-2022</w:t>
      </w:r>
      <w:r w:rsidRPr="00210808">
        <w:rPr>
          <w:rFonts w:ascii="Calibri" w:hAnsi="Calibri" w:cs="Calibri"/>
        </w:rPr>
        <w:t>, καθώς και τις διατάξεις:</w:t>
      </w:r>
    </w:p>
    <w:p w14:paraId="649A8C4D" w14:textId="77777777" w:rsidR="00D97A7C" w:rsidRPr="002B27D9" w:rsidRDefault="00D97A7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180547FB" w14:textId="77777777" w:rsidR="00D97A7C" w:rsidRPr="002B27D9" w:rsidRDefault="00D97A7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1DA73224" w14:textId="77777777" w:rsidR="00D97A7C" w:rsidRPr="002B27D9" w:rsidRDefault="00D97A7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323B4D45" w14:textId="77777777" w:rsidR="00D97A7C" w:rsidRPr="002B27D9" w:rsidRDefault="00D97A7C"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2 του άρθρου 16 του ν. 4009/2011, όπως αντικαταστάθηκε από το άρθρο 30 παρ. 1α του Ν. 4452/2017 (Α΄17)</w:t>
      </w:r>
    </w:p>
    <w:p w14:paraId="281020C4" w14:textId="77777777" w:rsidR="00D97A7C" w:rsidRPr="002B27D9" w:rsidRDefault="00D97A7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0DC5CABC" w14:textId="77777777" w:rsidR="00D97A7C" w:rsidRPr="002B27D9" w:rsidRDefault="00D97A7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 xml:space="preserve">(ανάλογα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όπως ισχύει σύμφωνα με την περ. α΄ της παρ. 1 του άρθρου 19 του Ν.4009/2011 (Α΄195) - όπως αυτό αντικαταστάθηκε από το άρθρο 70 του Ν.4386/2016 (Α΄83) - όπως αντικαταστάθηκε από την παρ. 1 του άρθρου τέταρτου του Ν.4405/2016 (Α΄129).</w:t>
      </w:r>
    </w:p>
    <w:p w14:paraId="77FF455E" w14:textId="77777777" w:rsidR="00D97A7C" w:rsidRPr="002B27D9" w:rsidRDefault="00D97A7C"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17151466" w14:textId="77777777" w:rsidR="00D97A7C" w:rsidRPr="002B27D9" w:rsidRDefault="00D97A7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1EBC3A3D" w14:textId="77777777" w:rsidR="00D97A7C" w:rsidRPr="002B27D9" w:rsidRDefault="00D97A7C"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8E7E3A">
        <w:rPr>
          <w:rFonts w:ascii="Calibri" w:hAnsi="Calibri" w:cs="Calibri"/>
        </w:rPr>
        <w:t xml:space="preserve">της </w:t>
      </w:r>
      <w:proofErr w:type="spellStart"/>
      <w:r w:rsidRPr="008E7E3A">
        <w:rPr>
          <w:rFonts w:ascii="Calibri" w:hAnsi="Calibri" w:cs="Calibri"/>
        </w:rPr>
        <w:t>αριθμ</w:t>
      </w:r>
      <w:proofErr w:type="spellEnd"/>
      <w:r w:rsidRPr="008E7E3A">
        <w:rPr>
          <w:rFonts w:ascii="Calibri" w:hAnsi="Calibri" w:cs="Calibri"/>
        </w:rPr>
        <w:t xml:space="preserve">. Φ.122.1/6/14241/Z2/31-1-2017 (225 Β΄) Υπουργικής Απόφασης με θέμα: «α)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w:t>
      </w:r>
      <w:r w:rsidRPr="008E7E3A">
        <w:rPr>
          <w:rFonts w:ascii="Calibri" w:hAnsi="Calibri" w:cs="Calibri"/>
        </w:rPr>
        <w:lastRenderedPageBreak/>
        <w:t>των διατάξεων του άρθρου 19 του ν. 4009/2011 (Α΄ 195), όπως ισχύει, και του άρθρου 4 του ν. 4405/2016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3612FDF1" w14:textId="77777777" w:rsidR="00D97A7C" w:rsidRPr="002B27D9" w:rsidRDefault="00D97A7C"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11A4E0D8" w14:textId="77777777" w:rsidR="00D97A7C" w:rsidRPr="002B27D9" w:rsidRDefault="00D97A7C"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7D526D38" w14:textId="77777777" w:rsidR="00D97A7C" w:rsidRPr="002B27D9" w:rsidRDefault="00D97A7C" w:rsidP="00D76A08">
      <w:pPr>
        <w:spacing w:before="100" w:beforeAutospacing="1" w:after="100" w:afterAutospacing="1"/>
        <w:jc w:val="both"/>
        <w:rPr>
          <w:rFonts w:ascii="Calibri" w:hAnsi="Calibri" w:cs="Calibri"/>
        </w:rPr>
      </w:pPr>
    </w:p>
    <w:p w14:paraId="5E350ABB" w14:textId="77777777" w:rsidR="00D97A7C" w:rsidRPr="002B27D9" w:rsidRDefault="00D97A7C" w:rsidP="00D76A08">
      <w:pPr>
        <w:jc w:val="both"/>
        <w:rPr>
          <w:rFonts w:ascii="Calibri" w:hAnsi="Calibri" w:cs="Calibri"/>
          <w:b/>
        </w:rPr>
      </w:pPr>
      <w:r w:rsidRPr="002B27D9">
        <w:rPr>
          <w:rFonts w:ascii="Calibri" w:hAnsi="Calibri" w:cs="Calibri"/>
          <w:b/>
        </w:rPr>
        <w:t>ΑΡΙΣΤΟΤΕΛΕΙΟ ΠΑΝΕΠΙΣΤΗΜΙΟ ΘΕΣΣΑΛΟΝΙΚΗΣ</w:t>
      </w:r>
    </w:p>
    <w:p w14:paraId="33E99ED9" w14:textId="77777777" w:rsidR="00D97A7C" w:rsidRPr="002B27D9" w:rsidRDefault="00D97A7C" w:rsidP="00D76A08">
      <w:pPr>
        <w:jc w:val="both"/>
        <w:rPr>
          <w:rFonts w:ascii="Calibri" w:hAnsi="Calibri" w:cs="Calibri"/>
          <w:b/>
        </w:rPr>
      </w:pPr>
      <w:r w:rsidRPr="00FD2096">
        <w:rPr>
          <w:rFonts w:ascii="Calibri" w:hAnsi="Calibri" w:cs="Calibri"/>
          <w:b/>
          <w:noProof/>
        </w:rPr>
        <w:t>ΣΧΟΛΗ ΓΕΩΠΟΝΙΑΣ, ΔΑΣΟΛΟΓΙΑΣ ΚΑΙ ΦΥΣΙΚΟΥ ΠΕΡΙΒΑΛΛΟΝΤΟΣ</w:t>
      </w:r>
    </w:p>
    <w:p w14:paraId="247FA86D" w14:textId="77777777" w:rsidR="00D97A7C" w:rsidRPr="002B27D9" w:rsidRDefault="00D97A7C"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ΔΑΣΟΛΟΓΙΑΣ ΚΑΙ ΦΥΣΙΚΟΥ ΠΕΡΙΒΑΛΛΟΝΤΟΣ</w:t>
      </w:r>
    </w:p>
    <w:p w14:paraId="506D1CE9" w14:textId="77777777" w:rsidR="00D97A7C" w:rsidRPr="002B27D9" w:rsidRDefault="00D97A7C" w:rsidP="00D76A08">
      <w:pPr>
        <w:jc w:val="both"/>
        <w:rPr>
          <w:rFonts w:ascii="Calibri" w:hAnsi="Calibri" w:cs="Calibri"/>
          <w:b/>
        </w:rPr>
      </w:pPr>
      <w:r w:rsidRPr="002B27D9">
        <w:rPr>
          <w:rFonts w:ascii="Calibri" w:hAnsi="Calibri" w:cs="Calibri"/>
          <w:b/>
        </w:rPr>
        <w:t>ΤΟΜΕΑΣ …………………………..</w:t>
      </w:r>
    </w:p>
    <w:p w14:paraId="04FB0325" w14:textId="77777777" w:rsidR="00D97A7C" w:rsidRPr="002B27D9" w:rsidRDefault="00D97A7C"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2CB45685" w14:textId="77777777" w:rsidR="00D97A7C" w:rsidRPr="002B27D9" w:rsidRDefault="00D97A7C"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1D67E903" w14:textId="77777777" w:rsidR="00D97A7C" w:rsidRPr="002B27D9" w:rsidRDefault="00D97A7C"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3662D083" w14:textId="77777777" w:rsidR="00D97A7C" w:rsidRPr="002B27D9" w:rsidRDefault="00D97A7C"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07E602D1" w14:textId="77777777" w:rsidR="00D97A7C" w:rsidRPr="002B27D9" w:rsidRDefault="00D97A7C"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1E06BB82" w14:textId="77777777" w:rsidR="00D97A7C" w:rsidRPr="00A26C6E" w:rsidRDefault="00D97A7C"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03542AD2" w14:textId="77777777" w:rsidR="00D97A7C" w:rsidRPr="002B27D9" w:rsidRDefault="00D97A7C"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4EFB5D6E" w14:textId="77777777" w:rsidR="00D97A7C" w:rsidRPr="002B27D9" w:rsidRDefault="00D97A7C" w:rsidP="00A26C6E">
      <w:pPr>
        <w:pStyle w:val="a3"/>
        <w:tabs>
          <w:tab w:val="left" w:pos="567"/>
        </w:tabs>
        <w:ind w:left="360" w:firstLine="0"/>
        <w:rPr>
          <w:rFonts w:ascii="Calibri" w:hAnsi="Calibri" w:cs="Calibri"/>
          <w:sz w:val="24"/>
        </w:rPr>
      </w:pPr>
      <w:r w:rsidRPr="002B27D9">
        <w:rPr>
          <w:rFonts w:ascii="Calibri" w:hAnsi="Calibri" w:cs="Calibri"/>
          <w:sz w:val="24"/>
        </w:rPr>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1C3C2613" w14:textId="77777777" w:rsidR="00D97A7C" w:rsidRPr="00A26C6E" w:rsidRDefault="00D97A7C"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4A8D5A9A" w14:textId="77777777" w:rsidR="00D97A7C" w:rsidRPr="00A26C6E" w:rsidRDefault="00D97A7C"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2BD9AC86" w14:textId="77777777" w:rsidR="00D97A7C" w:rsidRPr="00A26C6E" w:rsidRDefault="00D97A7C"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58BC5DB4" w14:textId="77777777" w:rsidR="00D97A7C" w:rsidRPr="002B27D9" w:rsidRDefault="00D97A7C"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4D63B81A" w14:textId="77777777" w:rsidR="00D97A7C" w:rsidRPr="002B27D9" w:rsidRDefault="00D97A7C"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lastRenderedPageBreak/>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059AA500" w14:textId="77777777" w:rsidR="00D97A7C" w:rsidRPr="002B27D9" w:rsidRDefault="00D97A7C" w:rsidP="00A26C6E">
      <w:pPr>
        <w:keepNext/>
        <w:spacing w:after="120"/>
        <w:jc w:val="both"/>
        <w:rPr>
          <w:rFonts w:ascii="Calibri" w:hAnsi="Calibri" w:cs="Calibri"/>
        </w:rPr>
      </w:pPr>
      <w:r w:rsidRPr="002B27D9">
        <w:rPr>
          <w:rFonts w:ascii="Calibri" w:hAnsi="Calibri" w:cs="Calibri"/>
        </w:rPr>
        <w:t>Επιπλέον απαιτούνται:</w:t>
      </w:r>
    </w:p>
    <w:p w14:paraId="18B8A587" w14:textId="77777777" w:rsidR="00D97A7C" w:rsidRPr="002B27D9" w:rsidRDefault="00D97A7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7EB2EC2E" w14:textId="77777777" w:rsidR="00D97A7C" w:rsidRPr="002B27D9" w:rsidRDefault="00D97A7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311B8D22" w14:textId="77777777" w:rsidR="00D97A7C" w:rsidRPr="002B27D9" w:rsidRDefault="00D97A7C"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090224E6" w14:textId="77777777" w:rsidR="00D97A7C" w:rsidRPr="002B27D9" w:rsidRDefault="00D97A7C"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324E5356" w14:textId="77777777" w:rsidR="00D97A7C" w:rsidRPr="002B27D9" w:rsidRDefault="00D97A7C"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01DFE489" w14:textId="77777777" w:rsidR="00D97A7C" w:rsidRPr="002B27D9" w:rsidRDefault="00D97A7C"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054F0A87" w14:textId="77777777" w:rsidR="00D97A7C" w:rsidRPr="002B27D9" w:rsidRDefault="00D97A7C"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44539DB5" w14:textId="77777777" w:rsidR="00D97A7C" w:rsidRPr="002B27D9" w:rsidRDefault="00D97A7C" w:rsidP="00A26C6E">
      <w:pPr>
        <w:spacing w:after="120"/>
        <w:jc w:val="center"/>
        <w:rPr>
          <w:rFonts w:ascii="Calibri" w:hAnsi="Calibri" w:cs="Calibri"/>
          <w:b/>
          <w:bCs/>
        </w:rPr>
      </w:pPr>
    </w:p>
    <w:p w14:paraId="56D61038" w14:textId="77777777" w:rsidR="00D97A7C" w:rsidRPr="00461168" w:rsidRDefault="00D97A7C" w:rsidP="008746B5">
      <w:pPr>
        <w:jc w:val="center"/>
        <w:rPr>
          <w:rFonts w:ascii="Calibri" w:hAnsi="Calibri" w:cs="Calibri"/>
          <w:b/>
        </w:rPr>
      </w:pPr>
      <w:r w:rsidRPr="00461168">
        <w:rPr>
          <w:rFonts w:ascii="Calibri" w:hAnsi="Calibri" w:cs="Calibri"/>
          <w:b/>
        </w:rPr>
        <w:t>Θεσσαλονίκη, …./…./………..</w:t>
      </w:r>
    </w:p>
    <w:p w14:paraId="6D391F57" w14:textId="77777777" w:rsidR="00D97A7C" w:rsidRPr="002B27D9" w:rsidRDefault="00D97A7C" w:rsidP="00D50CA0">
      <w:pPr>
        <w:rPr>
          <w:rFonts w:ascii="Calibri" w:hAnsi="Calibri" w:cs="Calibri"/>
          <w:b/>
        </w:rPr>
      </w:pPr>
    </w:p>
    <w:p w14:paraId="43743521" w14:textId="77777777" w:rsidR="00D97A7C" w:rsidRPr="002B27D9" w:rsidRDefault="00D97A7C" w:rsidP="008E406A">
      <w:pPr>
        <w:jc w:val="center"/>
        <w:rPr>
          <w:rFonts w:ascii="Calibri" w:hAnsi="Calibri" w:cs="Calibri"/>
          <w:b/>
          <w:lang w:eastAsia="x-none"/>
        </w:rPr>
      </w:pPr>
      <w:r w:rsidRPr="002B27D9">
        <w:rPr>
          <w:rFonts w:ascii="Calibri" w:hAnsi="Calibri" w:cs="Calibri"/>
          <w:b/>
          <w:lang w:eastAsia="x-none"/>
        </w:rPr>
        <w:t>Ο Πρύτανης</w:t>
      </w:r>
    </w:p>
    <w:p w14:paraId="5C271BD0" w14:textId="77777777" w:rsidR="00D97A7C" w:rsidRPr="002B27D9" w:rsidRDefault="00D97A7C" w:rsidP="008E406A">
      <w:pPr>
        <w:tabs>
          <w:tab w:val="left" w:pos="1770"/>
        </w:tabs>
        <w:jc w:val="center"/>
        <w:rPr>
          <w:rFonts w:ascii="Calibri" w:hAnsi="Calibri" w:cs="Calibri"/>
          <w:b/>
          <w:lang w:val="x-none" w:eastAsia="x-none"/>
        </w:rPr>
      </w:pPr>
    </w:p>
    <w:p w14:paraId="6362D8D2" w14:textId="77777777" w:rsidR="00D97A7C" w:rsidRPr="002B27D9" w:rsidRDefault="00D97A7C" w:rsidP="008E406A">
      <w:pPr>
        <w:jc w:val="center"/>
        <w:rPr>
          <w:rFonts w:ascii="Calibri" w:hAnsi="Calibri" w:cs="Calibri"/>
          <w:b/>
          <w:lang w:eastAsia="x-none"/>
        </w:rPr>
      </w:pPr>
    </w:p>
    <w:p w14:paraId="6224DD75" w14:textId="77777777" w:rsidR="00D97A7C" w:rsidRPr="002B27D9" w:rsidRDefault="00D97A7C" w:rsidP="008E406A">
      <w:pPr>
        <w:jc w:val="center"/>
        <w:rPr>
          <w:rFonts w:ascii="Calibri" w:hAnsi="Calibri" w:cs="Calibri"/>
          <w:b/>
          <w:lang w:eastAsia="x-none"/>
        </w:rPr>
      </w:pPr>
    </w:p>
    <w:p w14:paraId="3B50C44B" w14:textId="77777777" w:rsidR="00D97A7C" w:rsidRPr="002B27D9" w:rsidRDefault="00D97A7C" w:rsidP="008E406A">
      <w:pPr>
        <w:jc w:val="center"/>
        <w:rPr>
          <w:rFonts w:ascii="Calibri" w:hAnsi="Calibri" w:cs="Calibri"/>
          <w:b/>
          <w:lang w:eastAsia="x-none"/>
        </w:rPr>
      </w:pPr>
    </w:p>
    <w:p w14:paraId="24875594" w14:textId="77777777" w:rsidR="00D97A7C" w:rsidRPr="002B27D9" w:rsidRDefault="00D97A7C"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76EACA8E" w14:textId="77777777" w:rsidR="00D97A7C" w:rsidRDefault="00D97A7C" w:rsidP="00AE50AB">
      <w:pPr>
        <w:jc w:val="center"/>
        <w:rPr>
          <w:rFonts w:ascii="Calibri" w:hAnsi="Calibri" w:cs="Calibri"/>
          <w:b/>
          <w:u w:val="single"/>
        </w:rPr>
        <w:sectPr w:rsidR="00D97A7C" w:rsidSect="00D97A7C">
          <w:footerReference w:type="default" r:id="rId9"/>
          <w:pgSz w:w="11906" w:h="16838"/>
          <w:pgMar w:top="851" w:right="851" w:bottom="851" w:left="851" w:header="709" w:footer="709" w:gutter="0"/>
          <w:pgNumType w:start="1"/>
          <w:cols w:space="708"/>
          <w:docGrid w:linePitch="360"/>
        </w:sectPr>
      </w:pPr>
    </w:p>
    <w:p w14:paraId="2869A7D8" w14:textId="77777777" w:rsidR="00D97A7C" w:rsidRPr="002B27D9" w:rsidRDefault="00D97A7C" w:rsidP="00AE50AB">
      <w:pPr>
        <w:jc w:val="center"/>
        <w:rPr>
          <w:rFonts w:ascii="Calibri" w:hAnsi="Calibri" w:cs="Calibri"/>
          <w:b/>
          <w:u w:val="single"/>
        </w:rPr>
      </w:pPr>
    </w:p>
    <w:sectPr w:rsidR="00D97A7C" w:rsidRPr="002B27D9" w:rsidSect="00D97A7C">
      <w:footerReference w:type="default" r:id="rId10"/>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F292A" w14:textId="77777777" w:rsidR="00851331" w:rsidRDefault="00851331">
      <w:r>
        <w:separator/>
      </w:r>
    </w:p>
  </w:endnote>
  <w:endnote w:type="continuationSeparator" w:id="0">
    <w:p w14:paraId="522D0B53" w14:textId="77777777" w:rsidR="00851331" w:rsidRDefault="0085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33948" w14:textId="77777777" w:rsidR="00D97A7C" w:rsidRPr="00515678" w:rsidRDefault="00D97A7C"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1BFDC9A4" wp14:editId="722D5F02">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E931AD" w14:textId="77777777" w:rsidR="00D97A7C" w:rsidRPr="0056797F" w:rsidRDefault="00D97A7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FDC9A4"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14E931AD" w14:textId="77777777" w:rsidR="00D97A7C" w:rsidRPr="0056797F" w:rsidRDefault="00D97A7C"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51A2C60A" wp14:editId="6C944047">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A6B279" w14:textId="77777777" w:rsidR="00D97A7C" w:rsidRPr="0056797F" w:rsidRDefault="00D97A7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819B7EE" w14:textId="77777777" w:rsidR="00D97A7C" w:rsidRPr="0056797F" w:rsidRDefault="00D97A7C"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A2C60A"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5AA6B279" w14:textId="77777777" w:rsidR="00D97A7C" w:rsidRPr="0056797F" w:rsidRDefault="00D97A7C"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819B7EE" w14:textId="77777777" w:rsidR="00D97A7C" w:rsidRPr="0056797F" w:rsidRDefault="00D97A7C"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30949B6" w14:textId="77777777" w:rsidR="00D97A7C" w:rsidRPr="00732C77" w:rsidRDefault="00D97A7C"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44E65"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0E72CB0C" wp14:editId="64E44A86">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9C8569"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72CB0C"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749C8569"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A35CB2">
                      <w:rPr>
                        <w:rFonts w:ascii="Arial" w:hAnsi="Arial" w:cs="Arial"/>
                        <w:sz w:val="16"/>
                        <w:szCs w:val="16"/>
                      </w:rPr>
                      <w:t>β</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50BD53E" wp14:editId="520067D7">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40E9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701031D"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0BD53E"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0C940E9B"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2701031D"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50404737"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4AB2" w14:textId="77777777" w:rsidR="00851331" w:rsidRDefault="00851331">
      <w:r>
        <w:separator/>
      </w:r>
    </w:p>
  </w:footnote>
  <w:footnote w:type="continuationSeparator" w:id="0">
    <w:p w14:paraId="534FBFCF" w14:textId="77777777" w:rsidR="00851331" w:rsidRDefault="0085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1B3D"/>
    <w:rsid w:val="001F5E1E"/>
    <w:rsid w:val="00206707"/>
    <w:rsid w:val="0021075C"/>
    <w:rsid w:val="00210808"/>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955A7"/>
    <w:rsid w:val="003B25C5"/>
    <w:rsid w:val="003C16A5"/>
    <w:rsid w:val="003D06D6"/>
    <w:rsid w:val="003D0F87"/>
    <w:rsid w:val="003D4B9C"/>
    <w:rsid w:val="003F17FD"/>
    <w:rsid w:val="003F6F0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4A5A"/>
    <w:rsid w:val="005771D3"/>
    <w:rsid w:val="00590527"/>
    <w:rsid w:val="005A15FD"/>
    <w:rsid w:val="005A52AD"/>
    <w:rsid w:val="005B1850"/>
    <w:rsid w:val="005B2341"/>
    <w:rsid w:val="005B71C9"/>
    <w:rsid w:val="005C2030"/>
    <w:rsid w:val="005D2AFA"/>
    <w:rsid w:val="005D69EB"/>
    <w:rsid w:val="005D774C"/>
    <w:rsid w:val="005F3F45"/>
    <w:rsid w:val="005F6E61"/>
    <w:rsid w:val="00630B3E"/>
    <w:rsid w:val="00641788"/>
    <w:rsid w:val="00646A6A"/>
    <w:rsid w:val="00650414"/>
    <w:rsid w:val="00650CF6"/>
    <w:rsid w:val="00652F36"/>
    <w:rsid w:val="00657F7A"/>
    <w:rsid w:val="006615D0"/>
    <w:rsid w:val="006661FB"/>
    <w:rsid w:val="00675A44"/>
    <w:rsid w:val="006779D2"/>
    <w:rsid w:val="006B474B"/>
    <w:rsid w:val="006B5997"/>
    <w:rsid w:val="006C2A8C"/>
    <w:rsid w:val="006C3351"/>
    <w:rsid w:val="006D2B58"/>
    <w:rsid w:val="006E7423"/>
    <w:rsid w:val="006F1D00"/>
    <w:rsid w:val="006F5BB7"/>
    <w:rsid w:val="007126DE"/>
    <w:rsid w:val="00732C77"/>
    <w:rsid w:val="00732D87"/>
    <w:rsid w:val="00737B7E"/>
    <w:rsid w:val="00737C1B"/>
    <w:rsid w:val="00753797"/>
    <w:rsid w:val="007544DF"/>
    <w:rsid w:val="00755D33"/>
    <w:rsid w:val="00761FA1"/>
    <w:rsid w:val="00771FCB"/>
    <w:rsid w:val="00773546"/>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1331"/>
    <w:rsid w:val="00855D00"/>
    <w:rsid w:val="0086530B"/>
    <w:rsid w:val="008669C0"/>
    <w:rsid w:val="008746B5"/>
    <w:rsid w:val="00880B75"/>
    <w:rsid w:val="0088654E"/>
    <w:rsid w:val="008A32F6"/>
    <w:rsid w:val="008B4CED"/>
    <w:rsid w:val="008C06D5"/>
    <w:rsid w:val="008D247E"/>
    <w:rsid w:val="008E406A"/>
    <w:rsid w:val="008E7E3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35CB2"/>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779A"/>
    <w:rsid w:val="00C42572"/>
    <w:rsid w:val="00C62034"/>
    <w:rsid w:val="00C6723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6A08"/>
    <w:rsid w:val="00D97A7C"/>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B0A44"/>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5558A"/>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1228</Words>
  <Characters>6637</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7850</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2022-05-22T18:05:00Z</dcterms:created>
  <dcterms:modified xsi:type="dcterms:W3CDTF">2022-05-22T18:06:00Z</dcterms:modified>
  <cp:category>Έγγραφα Ιατρικής ΑΠΘ</cp:category>
</cp:coreProperties>
</file>